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5DEF" w14:textId="021B19A7" w:rsidR="002F2F25" w:rsidRPr="005A45D0" w:rsidRDefault="00000000" w:rsidP="002F2F25">
      <w:pPr>
        <w:pStyle w:val="Titre1"/>
        <w:spacing w:before="100" w:beforeAutospacing="1" w:line="240" w:lineRule="auto"/>
        <w:contextualSpacing/>
        <w:jc w:val="center"/>
        <w:rPr>
          <w:color w:val="548DD4" w:themeColor="text2" w:themeTint="99"/>
        </w:rPr>
      </w:pPr>
      <w:r w:rsidRPr="005A45D0">
        <w:rPr>
          <w:color w:val="548DD4" w:themeColor="text2" w:themeTint="99"/>
        </w:rPr>
        <w:t xml:space="preserve">Concours </w:t>
      </w:r>
      <w:r w:rsidR="002F2F25" w:rsidRPr="005A45D0">
        <w:rPr>
          <w:color w:val="548DD4" w:themeColor="text2" w:themeTint="99"/>
        </w:rPr>
        <w:t xml:space="preserve">des </w:t>
      </w:r>
      <w:proofErr w:type="spellStart"/>
      <w:r w:rsidR="002F2F25" w:rsidRPr="005A45D0">
        <w:rPr>
          <w:color w:val="548DD4" w:themeColor="text2" w:themeTint="99"/>
        </w:rPr>
        <w:t>maisons</w:t>
      </w:r>
      <w:proofErr w:type="spellEnd"/>
      <w:r w:rsidR="002F2F25" w:rsidRPr="005A45D0">
        <w:rPr>
          <w:color w:val="548DD4" w:themeColor="text2" w:themeTint="99"/>
        </w:rPr>
        <w:t xml:space="preserve">, </w:t>
      </w:r>
      <w:proofErr w:type="spellStart"/>
      <w:r w:rsidR="002F2F25" w:rsidRPr="005A45D0">
        <w:rPr>
          <w:color w:val="548DD4" w:themeColor="text2" w:themeTint="99"/>
        </w:rPr>
        <w:t>balcons</w:t>
      </w:r>
      <w:proofErr w:type="spellEnd"/>
      <w:r w:rsidR="002F2F25" w:rsidRPr="005A45D0">
        <w:rPr>
          <w:color w:val="548DD4" w:themeColor="text2" w:themeTint="99"/>
        </w:rPr>
        <w:t xml:space="preserve"> </w:t>
      </w:r>
      <w:proofErr w:type="spellStart"/>
      <w:r w:rsidR="002F2F25" w:rsidRPr="005A45D0">
        <w:rPr>
          <w:color w:val="548DD4" w:themeColor="text2" w:themeTint="99"/>
        </w:rPr>
        <w:t>fleuris</w:t>
      </w:r>
      <w:proofErr w:type="spellEnd"/>
      <w:r w:rsidR="002F2F25" w:rsidRPr="005A45D0">
        <w:rPr>
          <w:color w:val="548DD4" w:themeColor="text2" w:themeTint="99"/>
        </w:rPr>
        <w:t xml:space="preserve"> et du plus beau potager 2025</w:t>
      </w:r>
    </w:p>
    <w:p w14:paraId="32E08A81" w14:textId="61871707" w:rsidR="002F2F25" w:rsidRPr="005A45D0" w:rsidRDefault="002F2F25" w:rsidP="002F2F25">
      <w:pPr>
        <w:pStyle w:val="Titre1"/>
        <w:spacing w:before="100" w:beforeAutospacing="1" w:line="240" w:lineRule="auto"/>
        <w:contextualSpacing/>
        <w:jc w:val="center"/>
        <w:rPr>
          <w:color w:val="548DD4" w:themeColor="text2" w:themeTint="99"/>
        </w:rPr>
      </w:pPr>
      <w:r w:rsidRPr="005A45D0">
        <w:rPr>
          <w:color w:val="548DD4" w:themeColor="text2" w:themeTint="99"/>
        </w:rPr>
        <w:t xml:space="preserve">Ville de </w:t>
      </w:r>
      <w:proofErr w:type="spellStart"/>
      <w:r w:rsidRPr="005A45D0">
        <w:rPr>
          <w:color w:val="548DD4" w:themeColor="text2" w:themeTint="99"/>
        </w:rPr>
        <w:t>Homécourt</w:t>
      </w:r>
      <w:proofErr w:type="spellEnd"/>
    </w:p>
    <w:p w14:paraId="1241573E" w14:textId="77777777" w:rsidR="002F2F25" w:rsidRPr="002F2F25" w:rsidRDefault="002F2F25" w:rsidP="002F2F25"/>
    <w:p w14:paraId="6F15688E" w14:textId="533353D8" w:rsidR="002C5573" w:rsidRDefault="00000000">
      <w:r>
        <w:t xml:space="preserve">La commune </w:t>
      </w:r>
      <w:proofErr w:type="spellStart"/>
      <w:r>
        <w:t>d</w:t>
      </w:r>
      <w:r w:rsidR="00052C1E">
        <w:t>’</w:t>
      </w:r>
      <w:r>
        <w:t>Homécourt</w:t>
      </w:r>
      <w:proofErr w:type="spellEnd"/>
      <w:r>
        <w:t xml:space="preserve"> </w:t>
      </w:r>
      <w:proofErr w:type="spellStart"/>
      <w:r>
        <w:t>organise</w:t>
      </w:r>
      <w:proofErr w:type="spellEnd"/>
      <w:r>
        <w:t xml:space="preserve"> un concours </w:t>
      </w:r>
      <w:proofErr w:type="spellStart"/>
      <w:r>
        <w:t>intitulé</w:t>
      </w:r>
      <w:proofErr w:type="spellEnd"/>
      <w:r>
        <w:t xml:space="preserve"> « </w:t>
      </w:r>
      <w:proofErr w:type="spellStart"/>
      <w:r w:rsidR="00052C1E">
        <w:t>M</w:t>
      </w:r>
      <w:r w:rsidR="00052C1E" w:rsidRPr="002F2F25">
        <w:t>aisons</w:t>
      </w:r>
      <w:proofErr w:type="spellEnd"/>
      <w:r w:rsidR="00052C1E" w:rsidRPr="002F2F25">
        <w:t xml:space="preserve">, </w:t>
      </w:r>
      <w:proofErr w:type="spellStart"/>
      <w:r w:rsidR="00052C1E" w:rsidRPr="002F2F25">
        <w:t>balcons</w:t>
      </w:r>
      <w:proofErr w:type="spellEnd"/>
      <w:r w:rsidR="00052C1E" w:rsidRPr="002F2F25">
        <w:t xml:space="preserve"> </w:t>
      </w:r>
      <w:proofErr w:type="spellStart"/>
      <w:r w:rsidR="00052C1E" w:rsidRPr="002F2F25">
        <w:t>fleuris</w:t>
      </w:r>
      <w:proofErr w:type="spellEnd"/>
      <w:r w:rsidR="00052C1E" w:rsidRPr="002F2F25">
        <w:t xml:space="preserve"> et du plus beau potager</w:t>
      </w:r>
      <w:r>
        <w:t xml:space="preserve"> », </w:t>
      </w:r>
      <w:proofErr w:type="spellStart"/>
      <w:r>
        <w:t>afin</w:t>
      </w:r>
      <w:proofErr w:type="spellEnd"/>
      <w:r>
        <w:t xml:space="preserve"> d'encourager et de récompenser les initiatives citoyennes contribuant à l'embellissement du cadre de vie.</w:t>
      </w:r>
    </w:p>
    <w:p w14:paraId="2359108A" w14:textId="77777777" w:rsidR="002C5573" w:rsidRDefault="00000000">
      <w:pPr>
        <w:pStyle w:val="Titre2"/>
      </w:pPr>
      <w:r>
        <w:t>Article 1 : Objet du concours</w:t>
      </w:r>
    </w:p>
    <w:p w14:paraId="2ADC48D7" w14:textId="77777777" w:rsidR="002C5573" w:rsidRDefault="00000000">
      <w:r>
        <w:t>Ce concours vise à promouvoir le fleurissement, l'entretien et la valorisation des jardins, balcons, terrasses et potagers situés sur la commune d'Homécourt.</w:t>
      </w:r>
    </w:p>
    <w:p w14:paraId="5FE31740" w14:textId="77777777" w:rsidR="002C5573" w:rsidRDefault="00000000">
      <w:pPr>
        <w:pStyle w:val="Titre2"/>
      </w:pPr>
      <w:r>
        <w:t>Article 2 : Conditions de participation</w:t>
      </w:r>
    </w:p>
    <w:p w14:paraId="25FFE677" w14:textId="6273EB51" w:rsidR="002C5573" w:rsidRDefault="00000000">
      <w:r>
        <w:t xml:space="preserve">Le concours est ouvert à tous les habitants de la commune d'Homécourt. L'inscription est gratuite et doit être </w:t>
      </w:r>
      <w:proofErr w:type="spellStart"/>
      <w:r>
        <w:t>effectuée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le </w:t>
      </w:r>
      <w:r w:rsidR="00934B61">
        <w:t xml:space="preserve">31 </w:t>
      </w:r>
      <w:proofErr w:type="spellStart"/>
      <w:r w:rsidR="00934B61">
        <w:t>juillet</w:t>
      </w:r>
      <w:proofErr w:type="spellEnd"/>
      <w:r w:rsidR="00934B61">
        <w:t xml:space="preserve"> 2025 </w:t>
      </w:r>
      <w:proofErr w:type="spellStart"/>
      <w:r>
        <w:t>auprès</w:t>
      </w:r>
      <w:proofErr w:type="spellEnd"/>
      <w:r>
        <w:t xml:space="preserve"> de la </w:t>
      </w:r>
      <w:proofErr w:type="spellStart"/>
      <w:r>
        <w:t>mairie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via le </w:t>
      </w:r>
      <w:proofErr w:type="spellStart"/>
      <w:r w:rsidR="00934B61">
        <w:t>formulaire</w:t>
      </w:r>
      <w:proofErr w:type="spellEnd"/>
      <w:r w:rsidR="00934B61">
        <w:t xml:space="preserve"> </w:t>
      </w:r>
      <w:proofErr w:type="spellStart"/>
      <w:r w:rsidR="00934B61">
        <w:t>d’inscription</w:t>
      </w:r>
      <w:proofErr w:type="spellEnd"/>
      <w:r>
        <w:t>.</w:t>
      </w:r>
    </w:p>
    <w:p w14:paraId="65393281" w14:textId="77777777" w:rsidR="002C5573" w:rsidRDefault="00000000">
      <w:pPr>
        <w:pStyle w:val="Titre2"/>
      </w:pPr>
      <w:r>
        <w:t xml:space="preserve">Article </w:t>
      </w:r>
      <w:proofErr w:type="gramStart"/>
      <w:r>
        <w:t>3 :</w:t>
      </w:r>
      <w:proofErr w:type="gramEnd"/>
      <w:r>
        <w:t xml:space="preserve"> Catégories</w:t>
      </w:r>
    </w:p>
    <w:p w14:paraId="5E535F72" w14:textId="77777777" w:rsidR="002C5573" w:rsidRDefault="00000000">
      <w:r>
        <w:t>Le concours comporte les catégories suivantes :</w:t>
      </w:r>
      <w:r>
        <w:br/>
        <w:t>- Maison avec jardin fleuri</w:t>
      </w:r>
      <w:r>
        <w:br/>
        <w:t>- Balcon ou terrasse fleuri(e)</w:t>
      </w:r>
      <w:r>
        <w:br/>
        <w:t>- Potager fleuri ou esthétique</w:t>
      </w:r>
      <w:r>
        <w:br/>
        <w:t>- Jardin naturel / écologique</w:t>
      </w:r>
    </w:p>
    <w:p w14:paraId="3F81776C" w14:textId="77777777" w:rsidR="002C5573" w:rsidRDefault="00000000">
      <w:pPr>
        <w:pStyle w:val="Titre2"/>
      </w:pPr>
      <w:r>
        <w:t>Article 4 : Modalités de participation</w:t>
      </w:r>
    </w:p>
    <w:p w14:paraId="64CF505C" w14:textId="77777777" w:rsidR="002C5573" w:rsidRDefault="00000000">
      <w:r>
        <w:t>Les participants autorisent la commune à photographier leur réalisation pour des usages de communication municipale.</w:t>
      </w:r>
      <w:r>
        <w:br/>
        <w:t>La participation implique l'acceptation totale du présent règlement.</w:t>
      </w:r>
    </w:p>
    <w:p w14:paraId="004AC95E" w14:textId="77777777" w:rsidR="002C5573" w:rsidRDefault="00000000">
      <w:pPr>
        <w:pStyle w:val="Titre2"/>
      </w:pPr>
      <w:r>
        <w:t>Article 5 : Critères de jugement</w:t>
      </w:r>
    </w:p>
    <w:p w14:paraId="501BDCDC" w14:textId="77777777" w:rsidR="002C5573" w:rsidRDefault="00000000">
      <w:r>
        <w:t>Le jury évaluera les réalisations selon plusieurs critères :</w:t>
      </w:r>
      <w:r>
        <w:br/>
        <w:t>- Qualité du fleurissement ou de la mise en valeur</w:t>
      </w:r>
      <w:r>
        <w:br/>
        <w:t>- Harmonie des couleurs</w:t>
      </w:r>
      <w:r>
        <w:br/>
        <w:t>- Originalité et créativité</w:t>
      </w:r>
      <w:r>
        <w:br/>
        <w:t>- Entretien et soin</w:t>
      </w:r>
      <w:r>
        <w:br/>
        <w:t>- Respect écologique</w:t>
      </w:r>
      <w:r>
        <w:br/>
        <w:t>- Impact visuel depuis l'espace public</w:t>
      </w:r>
    </w:p>
    <w:p w14:paraId="57F4C93A" w14:textId="77777777" w:rsidR="002C5573" w:rsidRDefault="00000000">
      <w:pPr>
        <w:pStyle w:val="Titre2"/>
      </w:pPr>
      <w:r>
        <w:t>Article 6 : Composition du jury</w:t>
      </w:r>
    </w:p>
    <w:p w14:paraId="64D88E1C" w14:textId="183D8BBC" w:rsidR="002C5573" w:rsidRDefault="00000000">
      <w:r>
        <w:t xml:space="preserve">Le jury est composé de membres du conseil municipal, de l'élue en charge du </w:t>
      </w:r>
      <w:proofErr w:type="spellStart"/>
      <w:r>
        <w:t>fleurissement</w:t>
      </w:r>
      <w:proofErr w:type="spellEnd"/>
      <w:r>
        <w:t>, d</w:t>
      </w:r>
      <w:r w:rsidR="00B57076">
        <w:t>’un</w:t>
      </w:r>
      <w:r>
        <w:t xml:space="preserve"> agent du service technique </w:t>
      </w:r>
      <w:proofErr w:type="gramStart"/>
      <w:r>
        <w:t>pour</w:t>
      </w:r>
      <w:proofErr w:type="gramEnd"/>
      <w:r>
        <w:t xml:space="preserve"> apporter </w:t>
      </w:r>
      <w:proofErr w:type="gramStart"/>
      <w:r>
        <w:t>un regard</w:t>
      </w:r>
      <w:proofErr w:type="gramEnd"/>
      <w:r>
        <w:t xml:space="preserve"> professionnel.</w:t>
      </w:r>
      <w:r>
        <w:br/>
      </w:r>
    </w:p>
    <w:p w14:paraId="62D0B26B" w14:textId="77777777" w:rsidR="002C5573" w:rsidRDefault="00000000">
      <w:pPr>
        <w:pStyle w:val="Titre2"/>
      </w:pPr>
      <w:r>
        <w:t>Article 7 : Récompenses</w:t>
      </w:r>
    </w:p>
    <w:p w14:paraId="7B59A270" w14:textId="3A8F7B41" w:rsidR="002C5573" w:rsidRDefault="00000000">
      <w:r>
        <w:t xml:space="preserve">Les lauréats </w:t>
      </w:r>
      <w:proofErr w:type="spellStart"/>
      <w:r>
        <w:t>recevront</w:t>
      </w:r>
      <w:proofErr w:type="spellEnd"/>
      <w:r>
        <w:t xml:space="preserve"> des bons </w:t>
      </w:r>
      <w:proofErr w:type="spellStart"/>
      <w:r>
        <w:t>d'achats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lien avec le jardinage. Une remise des prix officielle sera organisée par la commune.</w:t>
      </w:r>
    </w:p>
    <w:p w14:paraId="41945A11" w14:textId="6BB2999F" w:rsidR="002C5573" w:rsidRDefault="00000000" w:rsidP="00934B61">
      <w:pPr>
        <w:pStyle w:val="Titre2"/>
      </w:pPr>
      <w:r>
        <w:lastRenderedPageBreak/>
        <w:t xml:space="preserve">Article </w:t>
      </w:r>
      <w:proofErr w:type="gramStart"/>
      <w:r>
        <w:t>8 :</w:t>
      </w:r>
      <w:proofErr w:type="gramEnd"/>
      <w:r>
        <w:t xml:space="preserve"> </w:t>
      </w:r>
      <w:proofErr w:type="spellStart"/>
      <w:r>
        <w:t>Calendrier</w:t>
      </w:r>
      <w:proofErr w:type="spellEnd"/>
      <w:r>
        <w:br/>
      </w:r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- Fin des </w:t>
      </w:r>
      <w:proofErr w:type="gramStart"/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>inscriptions :</w:t>
      </w:r>
      <w:proofErr w:type="gramEnd"/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Le 31 </w:t>
      </w:r>
      <w:proofErr w:type="spellStart"/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>juillet</w:t>
      </w:r>
      <w:proofErr w:type="spellEnd"/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2025</w:t>
      </w:r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  <w:t xml:space="preserve">- Passage du </w:t>
      </w:r>
      <w:proofErr w:type="gramStart"/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>jury :</w:t>
      </w:r>
      <w:proofErr w:type="gramEnd"/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Le </w:t>
      </w:r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2, 9 et 10 </w:t>
      </w:r>
      <w:proofErr w:type="spellStart"/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>août</w:t>
      </w:r>
      <w:proofErr w:type="spellEnd"/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2025</w:t>
      </w:r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  <w:t xml:space="preserve">- Remise des </w:t>
      </w:r>
      <w:proofErr w:type="gramStart"/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>prix :</w:t>
      </w:r>
      <w:proofErr w:type="gramEnd"/>
      <w:r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</w:t>
      </w:r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Le 7 </w:t>
      </w:r>
      <w:proofErr w:type="spellStart"/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>septembre</w:t>
      </w:r>
      <w:proofErr w:type="spellEnd"/>
      <w:r w:rsidR="00934B61" w:rsidRPr="00B57076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 2025</w:t>
      </w:r>
    </w:p>
    <w:p w14:paraId="735005F4" w14:textId="77777777" w:rsidR="002C5573" w:rsidRDefault="00000000">
      <w:pPr>
        <w:pStyle w:val="Titre2"/>
      </w:pPr>
      <w:r>
        <w:t xml:space="preserve">Article </w:t>
      </w:r>
      <w:proofErr w:type="gramStart"/>
      <w:r>
        <w:t>9 :</w:t>
      </w:r>
      <w:proofErr w:type="gramEnd"/>
      <w:r>
        <w:t xml:space="preserve"> Acceptation du règlement</w:t>
      </w:r>
    </w:p>
    <w:p w14:paraId="6001624A" w14:textId="77777777" w:rsidR="002C5573" w:rsidRDefault="00000000">
      <w:r>
        <w:t>La participation au concours implique l'acceptation pleine et entière du présent règlement.</w:t>
      </w:r>
    </w:p>
    <w:sectPr w:rsidR="002C5573" w:rsidSect="002F2F25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1986561">
    <w:abstractNumId w:val="8"/>
  </w:num>
  <w:num w:numId="2" w16cid:durableId="141315075">
    <w:abstractNumId w:val="6"/>
  </w:num>
  <w:num w:numId="3" w16cid:durableId="313990727">
    <w:abstractNumId w:val="5"/>
  </w:num>
  <w:num w:numId="4" w16cid:durableId="1206865412">
    <w:abstractNumId w:val="4"/>
  </w:num>
  <w:num w:numId="5" w16cid:durableId="658271711">
    <w:abstractNumId w:val="7"/>
  </w:num>
  <w:num w:numId="6" w16cid:durableId="1077560694">
    <w:abstractNumId w:val="3"/>
  </w:num>
  <w:num w:numId="7" w16cid:durableId="1457330302">
    <w:abstractNumId w:val="2"/>
  </w:num>
  <w:num w:numId="8" w16cid:durableId="1003237937">
    <w:abstractNumId w:val="1"/>
  </w:num>
  <w:num w:numId="9" w16cid:durableId="75235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2C1E"/>
    <w:rsid w:val="0006063C"/>
    <w:rsid w:val="0015074B"/>
    <w:rsid w:val="0029639D"/>
    <w:rsid w:val="002C5573"/>
    <w:rsid w:val="002F2F25"/>
    <w:rsid w:val="00326F90"/>
    <w:rsid w:val="005A45D0"/>
    <w:rsid w:val="00934B61"/>
    <w:rsid w:val="00AA1D8D"/>
    <w:rsid w:val="00B47730"/>
    <w:rsid w:val="00B57076"/>
    <w:rsid w:val="00CB0664"/>
    <w:rsid w:val="00DE7F5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47476"/>
  <w14:defaultImageDpi w14:val="300"/>
  <w15:docId w15:val="{6F3F38D7-1062-4360-AB3B-345D41B9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Florian PULLARA</cp:lastModifiedBy>
  <cp:revision>4</cp:revision>
  <dcterms:created xsi:type="dcterms:W3CDTF">2013-12-23T23:15:00Z</dcterms:created>
  <dcterms:modified xsi:type="dcterms:W3CDTF">2025-06-12T09:25:00Z</dcterms:modified>
  <cp:category/>
</cp:coreProperties>
</file>